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69B9" w14:textId="77777777" w:rsidR="00075C0E" w:rsidRPr="00075C0E" w:rsidRDefault="00075C0E" w:rsidP="00075C0E">
      <w:pPr>
        <w:shd w:val="clear" w:color="auto" w:fill="FFFFFF"/>
        <w:spacing w:before="600" w:after="600" w:line="240" w:lineRule="auto"/>
        <w:outlineLvl w:val="0"/>
        <w:rPr>
          <w:rFonts w:ascii="Arial" w:eastAsia="Times New Roman" w:hAnsi="Arial" w:cs="Times New Roman"/>
          <w:color w:val="32414F"/>
          <w:kern w:val="36"/>
          <w:sz w:val="54"/>
          <w:szCs w:val="54"/>
          <w:lang w:eastAsia="ru-RU"/>
        </w:rPr>
      </w:pPr>
      <w:r w:rsidRPr="00075C0E">
        <w:rPr>
          <w:rFonts w:ascii="Arial" w:eastAsia="Times New Roman" w:hAnsi="Arial" w:cs="Times New Roman"/>
          <w:color w:val="32414F"/>
          <w:kern w:val="36"/>
          <w:sz w:val="54"/>
          <w:szCs w:val="54"/>
          <w:lang w:eastAsia="ru-RU"/>
        </w:rPr>
        <w:t>Всероссийская акция «Сдаем вместе. День сдачи ЕГЭ родителями» в 2025 году</w:t>
      </w:r>
    </w:p>
    <w:p w14:paraId="24DCCC6E" w14:textId="77777777" w:rsidR="00075C0E" w:rsidRPr="00075C0E" w:rsidRDefault="00075C0E" w:rsidP="00075C0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075C0E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</w:p>
    <w:p w14:paraId="459B52DB" w14:textId="12162D58" w:rsidR="00075C0E" w:rsidRPr="00075C0E" w:rsidRDefault="00075C0E" w:rsidP="0007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075C0E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Уважаемые родители выпускников 2025 года!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</w:t>
      </w:r>
      <w:r w:rsidRPr="00075C0E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МБОУ СО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школа п. Уральский</w:t>
      </w:r>
      <w:r w:rsidRPr="00075C0E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приглашает Вас принять участие во Всероссийской акции «Сдаем вместе. День сдачи ЕГЭ родителями» по базовой математике День проведения ЕГЭ: 1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2</w:t>
      </w:r>
      <w:r w:rsidRPr="00075C0E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марта 2025 года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. </w:t>
      </w:r>
      <w:r w:rsidRPr="00075C0E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Время проведения: с 1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8</w:t>
      </w:r>
      <w:r w:rsidRPr="00075C0E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.00 час.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</w:t>
      </w:r>
      <w:r w:rsidRPr="00075C0E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Место проведения: МБОУ СО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школа п. Уральский</w:t>
      </w:r>
      <w:r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14:paraId="72C66C8E" w14:textId="77777777" w:rsidR="00075C0E" w:rsidRPr="00075C0E" w:rsidRDefault="00075C0E" w:rsidP="00075C0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075C0E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Ежегодно в акции принимают участие родители будущих выпускников практически из всех регионов России. Родители получат возможность поменяться местами со своими детьми и пройти всю процедуру ЕГЭ от прохода в экзаменационный пункт до получения своих результатов. В 2025 году родителям выпускников предложено написать сокращенный вариант ЕГЭ по математике базового уровня, дающий представление об экзаменационных заданиях разных типов.</w:t>
      </w:r>
    </w:p>
    <w:p w14:paraId="413F6AFD" w14:textId="77777777" w:rsidR="00075C0E" w:rsidRPr="00075C0E" w:rsidRDefault="00075C0E" w:rsidP="0007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5C0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38F838DD" w14:textId="77777777" w:rsidR="00075C0E" w:rsidRPr="00075C0E" w:rsidRDefault="00075C0E" w:rsidP="0007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5C0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Помимо родителей, возможность сдать пробный экзамен в этот день предоставляется и представителям СМИ.</w:t>
      </w:r>
    </w:p>
    <w:p w14:paraId="25AA3EAB" w14:textId="77777777" w:rsidR="00075C0E" w:rsidRPr="00075C0E" w:rsidRDefault="00075C0E" w:rsidP="0007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5C0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0F32EB6F" w14:textId="77777777" w:rsidR="00075C0E" w:rsidRPr="00075C0E" w:rsidRDefault="00075C0E" w:rsidP="0007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5C0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ходе мероприятия можно будет увидеть:</w:t>
      </w:r>
    </w:p>
    <w:p w14:paraId="2F7EB57A" w14:textId="77777777" w:rsidR="00075C0E" w:rsidRPr="00075C0E" w:rsidRDefault="00075C0E" w:rsidP="0007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5C0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как проходит регистрация на ЕГЭ и организуется рассадка участников в аудиториях;</w:t>
      </w:r>
    </w:p>
    <w:p w14:paraId="2B04CCFB" w14:textId="77777777" w:rsidR="00075C0E" w:rsidRPr="00075C0E" w:rsidRDefault="00075C0E" w:rsidP="0007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5C0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как выглядят рабочие места участников ЕГЭ;</w:t>
      </w:r>
    </w:p>
    <w:p w14:paraId="723893D8" w14:textId="77777777" w:rsidR="00075C0E" w:rsidRPr="00075C0E" w:rsidRDefault="00075C0E" w:rsidP="0007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5C0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как организован контроль за объективностью проведения ЕГЭ;</w:t>
      </w:r>
    </w:p>
    <w:p w14:paraId="7F8CBD6D" w14:textId="77777777" w:rsidR="00075C0E" w:rsidRPr="00075C0E" w:rsidRDefault="00075C0E" w:rsidP="0007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5C0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- как происходит печать и сканирование контрольных измерительных</w:t>
      </w:r>
    </w:p>
    <w:p w14:paraId="554BF775" w14:textId="77777777" w:rsidR="00075C0E" w:rsidRPr="00075C0E" w:rsidRDefault="00075C0E" w:rsidP="0007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5C0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материалов (КИМ) в пункте проведения экзамена (ППЭ).</w:t>
      </w:r>
    </w:p>
    <w:p w14:paraId="5E611CE4" w14:textId="77777777" w:rsidR="00075C0E" w:rsidRPr="00075C0E" w:rsidRDefault="00075C0E" w:rsidP="0007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5C0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4E9E4B6A" w14:textId="77777777" w:rsidR="00075C0E" w:rsidRPr="00075C0E" w:rsidRDefault="00075C0E" w:rsidP="0007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5C0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ВНИМАНИЕ!</w:t>
      </w:r>
    </w:p>
    <w:p w14:paraId="29C013A0" w14:textId="77777777" w:rsidR="00075C0E" w:rsidRPr="00075C0E" w:rsidRDefault="00075C0E" w:rsidP="0007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5C0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Для участия в ЕГЭ необходимо обратиться в общеобразовательное учреждение по месту обучения Вашего ребенка.</w:t>
      </w:r>
    </w:p>
    <w:p w14:paraId="48BDAD1A" w14:textId="77777777" w:rsidR="00075C0E" w:rsidRPr="00075C0E" w:rsidRDefault="00075C0E" w:rsidP="00075C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075C0E">
        <w:rPr>
          <w:rFonts w:ascii="Arial" w:eastAsia="Times New Roman" w:hAnsi="Arial" w:cs="Arial"/>
          <w:noProof/>
          <w:color w:val="1A1A1A"/>
          <w:sz w:val="24"/>
          <w:szCs w:val="24"/>
          <w:lang w:eastAsia="ru-RU"/>
        </w:rPr>
        <w:lastRenderedPageBreak/>
        <w:drawing>
          <wp:inline distT="0" distB="0" distL="0" distR="0" wp14:anchorId="2FA69F54" wp14:editId="27569F59">
            <wp:extent cx="5172075" cy="413766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771E0" w14:textId="77777777" w:rsidR="00075C0E" w:rsidRDefault="00075C0E"/>
    <w:sectPr w:rsidR="00075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0E"/>
    <w:rsid w:val="0007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3EE0"/>
  <w15:chartTrackingRefBased/>
  <w15:docId w15:val="{DDC2E655-677E-430D-8BE7-79F8EF8B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2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4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0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 5</dc:creator>
  <cp:keywords/>
  <dc:description/>
  <cp:lastModifiedBy>Гравитон 5</cp:lastModifiedBy>
  <cp:revision>1</cp:revision>
  <dcterms:created xsi:type="dcterms:W3CDTF">2025-03-11T05:55:00Z</dcterms:created>
  <dcterms:modified xsi:type="dcterms:W3CDTF">2025-03-11T05:58:00Z</dcterms:modified>
</cp:coreProperties>
</file>